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D2D68" w14:textId="77777777" w:rsidR="004D3DF0" w:rsidRPr="0094177E" w:rsidRDefault="004D3DF0" w:rsidP="004D3DF0"/>
    <w:p w14:paraId="15F3C1A8" w14:textId="77777777" w:rsidR="004D3DF0" w:rsidRPr="00362627" w:rsidRDefault="004D3DF0" w:rsidP="004D3DF0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4358F976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>Call to Order &amp; Roll</w:t>
      </w:r>
    </w:p>
    <w:p w14:paraId="4766FCE2" w14:textId="77777777" w:rsidR="004D3DF0" w:rsidRPr="00DD44EC" w:rsidRDefault="004D3DF0" w:rsidP="004D3DF0">
      <w:pPr>
        <w:pStyle w:val="Heading2"/>
        <w:tabs>
          <w:tab w:val="num" w:pos="360"/>
        </w:tabs>
        <w:spacing w:before="240" w:line="240" w:lineRule="auto"/>
      </w:pPr>
      <w:r w:rsidRPr="00DD44EC">
        <w:t>Consideration of Absences</w:t>
      </w:r>
    </w:p>
    <w:p w14:paraId="55003BD9" w14:textId="77777777" w:rsidR="004D3DF0" w:rsidRDefault="004D3DF0" w:rsidP="004D3DF0">
      <w:pPr>
        <w:pStyle w:val="Heading2"/>
        <w:tabs>
          <w:tab w:val="num" w:pos="360"/>
        </w:tabs>
        <w:spacing w:before="240" w:line="240" w:lineRule="auto"/>
      </w:pPr>
      <w:r>
        <w:t xml:space="preserve">Consent Agenda </w:t>
      </w:r>
      <w:r w:rsidRPr="00F75F52">
        <w:rPr>
          <w:i/>
          <w:iCs/>
        </w:rPr>
        <w:t>(Motion Requested)</w:t>
      </w:r>
    </w:p>
    <w:p w14:paraId="0504D432" w14:textId="77777777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Approval of the Agenda</w:t>
      </w:r>
    </w:p>
    <w:p w14:paraId="254D25E8" w14:textId="25004DF6" w:rsidR="004D3DF0" w:rsidRDefault="004D3DF0" w:rsidP="004D3DF0">
      <w:pPr>
        <w:pStyle w:val="Heading2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Approval of the </w:t>
      </w:r>
      <w:r w:rsidR="00B27221">
        <w:t>January 17</w:t>
      </w:r>
      <w:r>
        <w:t xml:space="preserve">, </w:t>
      </w:r>
      <w:proofErr w:type="gramStart"/>
      <w:r>
        <w:t>202</w:t>
      </w:r>
      <w:r w:rsidR="00B27221">
        <w:t>4</w:t>
      </w:r>
      <w:proofErr w:type="gramEnd"/>
      <w:r>
        <w:t xml:space="preserve"> Meeting Minutes </w:t>
      </w:r>
    </w:p>
    <w:p w14:paraId="1BB40169" w14:textId="77777777" w:rsidR="004D3DF0" w:rsidRPr="009A7367" w:rsidRDefault="004D3DF0" w:rsidP="004D3DF0"/>
    <w:p w14:paraId="63A6E199" w14:textId="77777777" w:rsidR="004D3DF0" w:rsidRDefault="004D3DF0" w:rsidP="004D3DF0">
      <w:pPr>
        <w:pStyle w:val="Heading2"/>
        <w:tabs>
          <w:tab w:val="num" w:pos="360"/>
        </w:tabs>
        <w:spacing w:line="240" w:lineRule="auto"/>
      </w:pPr>
      <w:r>
        <w:t>Comments from Citizens</w:t>
      </w:r>
    </w:p>
    <w:p w14:paraId="14299D3A" w14:textId="5ACF4C10" w:rsidR="004D3DF0" w:rsidRDefault="004D3DF0" w:rsidP="004D3DF0">
      <w:pPr>
        <w:pStyle w:val="Heading2"/>
        <w:tabs>
          <w:tab w:val="num" w:pos="360"/>
        </w:tabs>
        <w:spacing w:before="240" w:line="240" w:lineRule="auto"/>
        <w:rPr>
          <w:i/>
          <w:iCs/>
        </w:rPr>
      </w:pPr>
      <w:r>
        <w:t xml:space="preserve">Secretary/Treasurer’s Report – </w:t>
      </w:r>
      <w:r w:rsidR="009824EE">
        <w:t>Dec</w:t>
      </w:r>
      <w:r w:rsidR="002D57F5">
        <w:t>e</w:t>
      </w:r>
      <w:r w:rsidR="009824EE">
        <w:t>mber</w:t>
      </w:r>
      <w:r>
        <w:t xml:space="preserve"> 2023 </w:t>
      </w:r>
      <w:r w:rsidRPr="00F42645">
        <w:rPr>
          <w:i/>
          <w:iCs/>
        </w:rPr>
        <w:t>(Motion Requested)</w:t>
      </w:r>
    </w:p>
    <w:p w14:paraId="1B816A1A" w14:textId="77777777" w:rsidR="004D3DF0" w:rsidRDefault="004D3DF0" w:rsidP="004D3DF0">
      <w:pPr>
        <w:pStyle w:val="Heading2"/>
        <w:keepNext w:val="0"/>
        <w:tabs>
          <w:tab w:val="num" w:pos="360"/>
        </w:tabs>
        <w:spacing w:before="240" w:line="240" w:lineRule="auto"/>
      </w:pPr>
      <w:r>
        <w:t>Governance</w:t>
      </w:r>
    </w:p>
    <w:p w14:paraId="03F973CA" w14:textId="6B8862AB" w:rsidR="004E0403" w:rsidRPr="004E0403" w:rsidRDefault="003A780F" w:rsidP="004E0403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 w:rsidRPr="00727117">
        <w:t xml:space="preserve">Trustee/Staff Photos </w:t>
      </w:r>
      <w:r w:rsidR="00727117">
        <w:t xml:space="preserve">will be taken </w:t>
      </w:r>
      <w:r w:rsidR="00FD6A8C">
        <w:t>following the</w:t>
      </w:r>
      <w:r w:rsidRPr="00727117">
        <w:t xml:space="preserve"> March</w:t>
      </w:r>
      <w:r w:rsidR="00727117" w:rsidRPr="00727117">
        <w:t xml:space="preserve"> 20, </w:t>
      </w:r>
      <w:proofErr w:type="gramStart"/>
      <w:r w:rsidR="00727117" w:rsidRPr="00727117">
        <w:t>2024</w:t>
      </w:r>
      <w:proofErr w:type="gramEnd"/>
      <w:r w:rsidR="00727117" w:rsidRPr="00727117">
        <w:t xml:space="preserve"> meeting.</w:t>
      </w:r>
    </w:p>
    <w:p w14:paraId="0EAB5F06" w14:textId="77777777" w:rsidR="004D3DF0" w:rsidRPr="00897FD6" w:rsidRDefault="004D3DF0" w:rsidP="004D3DF0">
      <w:pPr>
        <w:pStyle w:val="Heading2"/>
        <w:keepNext w:val="0"/>
        <w:tabs>
          <w:tab w:val="num" w:pos="360"/>
        </w:tabs>
        <w:spacing w:before="240" w:line="240" w:lineRule="auto"/>
      </w:pPr>
      <w:r w:rsidRPr="00897FD6">
        <w:t>Action Items</w:t>
      </w:r>
    </w:p>
    <w:p w14:paraId="221D431B" w14:textId="63EAF4DB" w:rsidR="008B1A7F" w:rsidRDefault="004D3DF0" w:rsidP="00FC5DCA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Cs w:val="0"/>
        </w:rPr>
      </w:pPr>
      <w:r w:rsidRPr="00FC5DCA">
        <w:rPr>
          <w:b/>
        </w:rPr>
        <w:t>Resolution 2</w:t>
      </w:r>
      <w:r w:rsidR="00B43FD9" w:rsidRPr="00FC5DCA">
        <w:rPr>
          <w:b/>
        </w:rPr>
        <w:t>4</w:t>
      </w:r>
      <w:r w:rsidRPr="00FC5DCA">
        <w:rPr>
          <w:b/>
        </w:rPr>
        <w:t>-0</w:t>
      </w:r>
      <w:r w:rsidR="00FC5DCA" w:rsidRPr="00FC5DCA">
        <w:rPr>
          <w:b/>
        </w:rPr>
        <w:t>2</w:t>
      </w:r>
      <w:r w:rsidRPr="00FC5DCA">
        <w:rPr>
          <w:b/>
        </w:rPr>
        <w:t xml:space="preserve">-01:  </w:t>
      </w:r>
      <w:r w:rsidR="00FC5DCA" w:rsidRPr="00FC5DCA">
        <w:rPr>
          <w:bCs w:val="0"/>
        </w:rPr>
        <w:t>Authorizing the Executive Director to Execute a Purchase of Five Propane Vehicles for Revenue Service</w:t>
      </w:r>
    </w:p>
    <w:p w14:paraId="16E92225" w14:textId="6AD6B4BB" w:rsidR="009441C6" w:rsidRPr="00545C97" w:rsidRDefault="00545C97" w:rsidP="00545C97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  <w:rPr>
          <w:b/>
        </w:rPr>
      </w:pPr>
      <w:r w:rsidRPr="00545C97">
        <w:rPr>
          <w:b/>
        </w:rPr>
        <w:t xml:space="preserve">Resolution 24-02-02: </w:t>
      </w:r>
      <w:r w:rsidRPr="00DF3D1E">
        <w:rPr>
          <w:bCs w:val="0"/>
        </w:rPr>
        <w:t>Authorizing the Butler County Regional Transit Authority (BCRTA) to Apply for State Capital Funds in Support of the Moser Court Parking Expansion.</w:t>
      </w:r>
    </w:p>
    <w:p w14:paraId="139B1EFB" w14:textId="77777777" w:rsidR="004D3DF0" w:rsidRPr="009D3608" w:rsidRDefault="004D3DF0" w:rsidP="004D3DF0">
      <w:pPr>
        <w:pStyle w:val="Heading2"/>
        <w:keepNext w:val="0"/>
        <w:spacing w:before="240"/>
      </w:pPr>
      <w:r w:rsidRPr="009D3608">
        <w:t>Committee &amp; Staff Reports</w:t>
      </w:r>
    </w:p>
    <w:p w14:paraId="41002FFE" w14:textId="77777777" w:rsidR="004D3DF0" w:rsidRPr="009D3608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line="240" w:lineRule="auto"/>
      </w:pPr>
      <w:r w:rsidRPr="009D3608">
        <w:t>OKI</w:t>
      </w:r>
    </w:p>
    <w:p w14:paraId="53627253" w14:textId="613F7744" w:rsidR="002D57F5" w:rsidRPr="002D57F5" w:rsidRDefault="004D3DF0" w:rsidP="002D57F5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 xml:space="preserve">Service &amp; </w:t>
      </w:r>
      <w:r w:rsidRPr="009D3608">
        <w:t>Metrics</w:t>
      </w:r>
      <w:r w:rsidR="002D57F5">
        <w:t xml:space="preserve"> – Quarterly Ridership</w:t>
      </w:r>
      <w:r>
        <w:br/>
        <w:t>Luke Morgan, Director of Operations</w:t>
      </w:r>
    </w:p>
    <w:p w14:paraId="45F66C4C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Marketing &amp; Outreach</w:t>
      </w:r>
      <w:r>
        <w:br/>
        <w:t>Shawn Cowan, Communications &amp; Outreach Manager</w:t>
      </w:r>
    </w:p>
    <w:p w14:paraId="19A572DB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Talent, Benefits, &amp; Recruitment</w:t>
      </w:r>
      <w:r>
        <w:br/>
        <w:t>Mary Jane Leveline, Talent &amp; Benefits Manager</w:t>
      </w:r>
    </w:p>
    <w:p w14:paraId="7B340DD4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Procurement</w:t>
      </w:r>
    </w:p>
    <w:p w14:paraId="170368CB" w14:textId="77777777" w:rsidR="004D3DF0" w:rsidRPr="006741E6" w:rsidRDefault="004D3DF0" w:rsidP="004D3DF0">
      <w:pPr>
        <w:ind w:left="720" w:firstLine="720"/>
        <w:rPr>
          <w:rFonts w:ascii="Calibri" w:hAnsi="Calibri" w:cs="Calibri"/>
          <w:bCs/>
        </w:rPr>
      </w:pPr>
      <w:r w:rsidRPr="006741E6">
        <w:rPr>
          <w:rFonts w:ascii="Calibri" w:hAnsi="Calibri" w:cs="Calibri"/>
          <w:bCs/>
        </w:rPr>
        <w:t>Meagan Varney, Procurement &amp; Compliance Specialist</w:t>
      </w:r>
    </w:p>
    <w:p w14:paraId="78D7E113" w14:textId="77777777" w:rsidR="004D3DF0" w:rsidRDefault="004D3DF0" w:rsidP="004D3DF0">
      <w:pPr>
        <w:pStyle w:val="Heading2"/>
        <w:keepNext w:val="0"/>
        <w:numPr>
          <w:ilvl w:val="1"/>
          <w:numId w:val="1"/>
        </w:numPr>
        <w:tabs>
          <w:tab w:val="num" w:pos="360"/>
        </w:tabs>
        <w:spacing w:before="240" w:line="240" w:lineRule="auto"/>
      </w:pPr>
      <w:r>
        <w:t>Director’s Report</w:t>
      </w:r>
    </w:p>
    <w:p w14:paraId="0CE291FD" w14:textId="77777777" w:rsidR="004D3DF0" w:rsidRPr="00CB1ADB" w:rsidRDefault="004D3DF0" w:rsidP="004D3DF0"/>
    <w:p w14:paraId="62BB0720" w14:textId="77777777" w:rsidR="004D3DF0" w:rsidRPr="00F23A18" w:rsidRDefault="004D3DF0" w:rsidP="004D3DF0">
      <w:pPr>
        <w:pStyle w:val="Heading2"/>
        <w:keepNext w:val="0"/>
        <w:tabs>
          <w:tab w:val="num" w:pos="360"/>
        </w:tabs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p w14:paraId="59E54A6A" w14:textId="77777777" w:rsidR="000B330B" w:rsidRDefault="000B330B"/>
    <w:sectPr w:rsidR="000B330B" w:rsidSect="00EF6B65">
      <w:headerReference w:type="default" r:id="rId10"/>
      <w:footerReference w:type="defaul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B8A45" w14:textId="77777777" w:rsidR="00EF6B65" w:rsidRDefault="00EF6B65" w:rsidP="004D3DF0">
      <w:r>
        <w:separator/>
      </w:r>
    </w:p>
  </w:endnote>
  <w:endnote w:type="continuationSeparator" w:id="0">
    <w:p w14:paraId="508FE04D" w14:textId="77777777" w:rsidR="00EF6B65" w:rsidRDefault="00EF6B65" w:rsidP="004D3DF0">
      <w:r>
        <w:continuationSeparator/>
      </w:r>
    </w:p>
  </w:endnote>
  <w:endnote w:type="continuationNotice" w:id="1">
    <w:p w14:paraId="2B2D92F1" w14:textId="77777777" w:rsidR="00EF6B65" w:rsidRDefault="00EF6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3A05" w14:textId="12010831" w:rsidR="003D662A" w:rsidRDefault="003D662A">
    <w:pPr>
      <w:pStyle w:val="Footer"/>
      <w:jc w:val="center"/>
      <w:rPr>
        <w:rFonts w:ascii="Calibri" w:hAnsi="Calibri"/>
        <w:b/>
      </w:rPr>
    </w:pPr>
  </w:p>
  <w:p w14:paraId="512DB76B" w14:textId="77777777" w:rsidR="003D662A" w:rsidRPr="007A2886" w:rsidRDefault="003D662A">
    <w:pPr>
      <w:pStyle w:val="Footer"/>
      <w:jc w:val="center"/>
      <w:rPr>
        <w:rFonts w:ascii="Calibri" w:hAnsi="Calibri"/>
        <w:b/>
      </w:rPr>
    </w:pPr>
    <w:r w:rsidRPr="007A2886">
      <w:rPr>
        <w:rFonts w:ascii="Calibri" w:hAnsi="Calibri"/>
        <w:b/>
      </w:rPr>
      <w:t>Next Meeting Date:</w:t>
    </w:r>
  </w:p>
  <w:p w14:paraId="61E274DC" w14:textId="5B512A60" w:rsidR="003D662A" w:rsidRDefault="00CE7438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March</w:t>
    </w:r>
    <w:r w:rsidR="00BF501F">
      <w:rPr>
        <w:rFonts w:ascii="Calibri" w:hAnsi="Calibri"/>
        <w:b/>
      </w:rPr>
      <w:t xml:space="preserve"> 20</w:t>
    </w:r>
    <w:r w:rsidR="003D662A">
      <w:rPr>
        <w:rFonts w:ascii="Calibri" w:hAnsi="Calibri"/>
        <w:b/>
      </w:rPr>
      <w:t>, 202</w:t>
    </w:r>
    <w:r w:rsidR="004D3DF0">
      <w:rPr>
        <w:rFonts w:ascii="Calibri" w:hAnsi="Calibri"/>
        <w:b/>
      </w:rPr>
      <w:t>4</w:t>
    </w:r>
    <w:r w:rsidR="003D662A" w:rsidRPr="00996674">
      <w:rPr>
        <w:rFonts w:ascii="Calibri" w:hAnsi="Calibri"/>
        <w:b/>
      </w:rPr>
      <w:t xml:space="preserve"> @ 8:00 AM</w:t>
    </w:r>
  </w:p>
  <w:p w14:paraId="47AA18D4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Butler County RTA </w:t>
    </w:r>
    <w:r w:rsidRPr="0037560B">
      <w:rPr>
        <w:rFonts w:ascii="Calibri" w:hAnsi="Calibri" w:cs="Calibri"/>
        <w:b/>
        <w:bCs/>
        <w:i/>
        <w:iCs/>
      </w:rPr>
      <w:t>●</w:t>
    </w:r>
    <w:r w:rsidRPr="0037560B">
      <w:rPr>
        <w:rFonts w:ascii="Calibri" w:hAnsi="Calibri"/>
        <w:b/>
        <w:bCs/>
        <w:i/>
        <w:iCs/>
      </w:rPr>
      <w:t xml:space="preserve"> Board Room</w:t>
    </w:r>
  </w:p>
  <w:p w14:paraId="63874EFC" w14:textId="77777777" w:rsidR="003D662A" w:rsidRPr="0037560B" w:rsidRDefault="003D662A">
    <w:pPr>
      <w:pStyle w:val="Footer"/>
      <w:jc w:val="center"/>
      <w:rPr>
        <w:rFonts w:ascii="Calibri" w:hAnsi="Calibri"/>
        <w:b/>
        <w:bCs/>
        <w:i/>
        <w:iCs/>
      </w:rPr>
    </w:pPr>
    <w:r w:rsidRPr="0037560B">
      <w:rPr>
        <w:rFonts w:ascii="Calibri" w:hAnsi="Calibri"/>
        <w:b/>
        <w:bCs/>
        <w:i/>
        <w:iCs/>
      </w:rPr>
      <w:t xml:space="preserve">3045 Moser Court </w:t>
    </w:r>
    <w:r w:rsidRPr="0037560B">
      <w:rPr>
        <w:rFonts w:ascii="Calibri" w:hAnsi="Calibri" w:cs="Calibri"/>
        <w:b/>
        <w:bCs/>
        <w:i/>
        <w:iCs/>
      </w:rPr>
      <w:t>● Hamilton ● Ohio ● 45011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293F3" w14:textId="77777777" w:rsidR="00EF6B65" w:rsidRDefault="00EF6B65" w:rsidP="004D3DF0">
      <w:r>
        <w:separator/>
      </w:r>
    </w:p>
  </w:footnote>
  <w:footnote w:type="continuationSeparator" w:id="0">
    <w:p w14:paraId="5CD7D741" w14:textId="77777777" w:rsidR="00EF6B65" w:rsidRDefault="00EF6B65" w:rsidP="004D3DF0">
      <w:r>
        <w:continuationSeparator/>
      </w:r>
    </w:p>
  </w:footnote>
  <w:footnote w:type="continuationNotice" w:id="1">
    <w:p w14:paraId="797EE94E" w14:textId="77777777" w:rsidR="00EF6B65" w:rsidRDefault="00EF6B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D3230" w14:textId="77777777" w:rsidR="003D662A" w:rsidRPr="00676A7C" w:rsidRDefault="003D662A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 xml:space="preserve">BUTLER COUNTY REGIONAL TRANSIT AUTHORITY BOARD OF TRUSTEES </w:t>
    </w:r>
  </w:p>
  <w:p w14:paraId="614B33ED" w14:textId="7F53D78E" w:rsidR="003D662A" w:rsidRPr="00676A7C" w:rsidRDefault="00B27221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February 21</w:t>
    </w:r>
    <w:r w:rsidR="003D662A">
      <w:rPr>
        <w:rFonts w:ascii="Calibri" w:hAnsi="Calibri" w:cs="Calibri"/>
        <w:b/>
      </w:rPr>
      <w:t xml:space="preserve">, </w:t>
    </w:r>
    <w:proofErr w:type="gramStart"/>
    <w:r w:rsidR="003D662A">
      <w:rPr>
        <w:rFonts w:ascii="Calibri" w:hAnsi="Calibri" w:cs="Calibri"/>
        <w:b/>
      </w:rPr>
      <w:t>202</w:t>
    </w:r>
    <w:r w:rsidR="004D3DF0">
      <w:rPr>
        <w:rFonts w:ascii="Calibri" w:hAnsi="Calibri" w:cs="Calibri"/>
        <w:b/>
      </w:rPr>
      <w:t>4</w:t>
    </w:r>
    <w:proofErr w:type="gramEnd"/>
    <w:r w:rsidR="003D662A">
      <w:rPr>
        <w:rFonts w:ascii="Calibri" w:hAnsi="Calibri" w:cs="Calibri"/>
        <w:b/>
      </w:rPr>
      <w:t xml:space="preserve"> 8:00 AM</w:t>
    </w:r>
  </w:p>
  <w:p w14:paraId="1D13F8CC" w14:textId="77777777" w:rsidR="003D662A" w:rsidRDefault="003D662A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RTA Board Room</w:t>
    </w:r>
  </w:p>
  <w:p w14:paraId="223C5A97" w14:textId="77777777" w:rsidR="003D662A" w:rsidRDefault="003D662A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Court, Hamilton, OH 45011</w:t>
    </w:r>
  </w:p>
  <w:p w14:paraId="2CF64779" w14:textId="4106159D" w:rsidR="00FE03B7" w:rsidRDefault="00FE03B7" w:rsidP="002028EF">
    <w:pPr>
      <w:rPr>
        <w:rFonts w:ascii="Calibri" w:hAnsi="Calibri"/>
        <w:b/>
      </w:rPr>
    </w:pPr>
  </w:p>
  <w:p w14:paraId="24F64E9F" w14:textId="77777777" w:rsidR="00FE03B7" w:rsidRDefault="00FE03B7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4776A3"/>
    <w:multiLevelType w:val="hybridMultilevel"/>
    <w:tmpl w:val="580E7DAA"/>
    <w:lvl w:ilvl="0" w:tplc="5260A28A">
      <w:start w:val="1"/>
      <w:numFmt w:val="upperRoman"/>
      <w:pStyle w:val="Heading2"/>
      <w:lvlText w:val="%1."/>
      <w:lvlJc w:val="right"/>
      <w:pPr>
        <w:ind w:left="810" w:hanging="360"/>
      </w:pPr>
      <w:rPr>
        <w:i w:val="0"/>
        <w:iCs w:val="0"/>
      </w:rPr>
    </w:lvl>
    <w:lvl w:ilvl="1" w:tplc="7E389122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num w:numId="1" w16cid:durableId="1593776796">
    <w:abstractNumId w:val="0"/>
  </w:num>
  <w:num w:numId="2" w16cid:durableId="1234513511">
    <w:abstractNumId w:val="0"/>
  </w:num>
  <w:num w:numId="3" w16cid:durableId="1364093163">
    <w:abstractNumId w:val="0"/>
  </w:num>
  <w:num w:numId="4" w16cid:durableId="1871213840">
    <w:abstractNumId w:val="0"/>
  </w:num>
  <w:num w:numId="5" w16cid:durableId="318922116">
    <w:abstractNumId w:val="0"/>
  </w:num>
  <w:num w:numId="6" w16cid:durableId="654531938">
    <w:abstractNumId w:val="0"/>
  </w:num>
  <w:num w:numId="7" w16cid:durableId="648246748">
    <w:abstractNumId w:val="0"/>
  </w:num>
  <w:num w:numId="8" w16cid:durableId="737900083">
    <w:abstractNumId w:val="0"/>
  </w:num>
  <w:num w:numId="9" w16cid:durableId="463280155">
    <w:abstractNumId w:val="0"/>
  </w:num>
  <w:num w:numId="10" w16cid:durableId="1787116599">
    <w:abstractNumId w:val="0"/>
  </w:num>
  <w:num w:numId="11" w16cid:durableId="12624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F0"/>
    <w:rsid w:val="00045276"/>
    <w:rsid w:val="000531A9"/>
    <w:rsid w:val="00087DC3"/>
    <w:rsid w:val="0009037A"/>
    <w:rsid w:val="0009226B"/>
    <w:rsid w:val="000B330B"/>
    <w:rsid w:val="000B5287"/>
    <w:rsid w:val="000C2D61"/>
    <w:rsid w:val="000C6FEA"/>
    <w:rsid w:val="000D1CD8"/>
    <w:rsid w:val="000E6EBB"/>
    <w:rsid w:val="000F263B"/>
    <w:rsid w:val="000F3443"/>
    <w:rsid w:val="0014147E"/>
    <w:rsid w:val="00153A14"/>
    <w:rsid w:val="001732D2"/>
    <w:rsid w:val="001774C0"/>
    <w:rsid w:val="0019087F"/>
    <w:rsid w:val="001B29AE"/>
    <w:rsid w:val="001E7709"/>
    <w:rsid w:val="001F7AE3"/>
    <w:rsid w:val="002028EF"/>
    <w:rsid w:val="002100AE"/>
    <w:rsid w:val="00223245"/>
    <w:rsid w:val="00234C1C"/>
    <w:rsid w:val="00247713"/>
    <w:rsid w:val="00252BD0"/>
    <w:rsid w:val="00273A00"/>
    <w:rsid w:val="00276296"/>
    <w:rsid w:val="0029678B"/>
    <w:rsid w:val="002D440C"/>
    <w:rsid w:val="002D57F5"/>
    <w:rsid w:val="002E0DFB"/>
    <w:rsid w:val="002F071B"/>
    <w:rsid w:val="002F68EB"/>
    <w:rsid w:val="00354A14"/>
    <w:rsid w:val="00382807"/>
    <w:rsid w:val="003A780F"/>
    <w:rsid w:val="003C5677"/>
    <w:rsid w:val="003D662A"/>
    <w:rsid w:val="003F0369"/>
    <w:rsid w:val="00410CC5"/>
    <w:rsid w:val="00443513"/>
    <w:rsid w:val="00466FEB"/>
    <w:rsid w:val="00477714"/>
    <w:rsid w:val="004846C7"/>
    <w:rsid w:val="004873B7"/>
    <w:rsid w:val="004C5403"/>
    <w:rsid w:val="004D3DF0"/>
    <w:rsid w:val="004E0403"/>
    <w:rsid w:val="004F68A5"/>
    <w:rsid w:val="00542EC3"/>
    <w:rsid w:val="00545C97"/>
    <w:rsid w:val="005C1B59"/>
    <w:rsid w:val="006466FA"/>
    <w:rsid w:val="00682B1C"/>
    <w:rsid w:val="00687323"/>
    <w:rsid w:val="006E292B"/>
    <w:rsid w:val="006F1041"/>
    <w:rsid w:val="006F536B"/>
    <w:rsid w:val="007166F8"/>
    <w:rsid w:val="007204EA"/>
    <w:rsid w:val="0072428F"/>
    <w:rsid w:val="00727117"/>
    <w:rsid w:val="007347F1"/>
    <w:rsid w:val="0074209B"/>
    <w:rsid w:val="00746E1D"/>
    <w:rsid w:val="00752AFE"/>
    <w:rsid w:val="00757110"/>
    <w:rsid w:val="00770EBD"/>
    <w:rsid w:val="00784E03"/>
    <w:rsid w:val="00786A76"/>
    <w:rsid w:val="007B2C26"/>
    <w:rsid w:val="007E2EAC"/>
    <w:rsid w:val="007F7CE1"/>
    <w:rsid w:val="00812D65"/>
    <w:rsid w:val="0082084F"/>
    <w:rsid w:val="00823C3D"/>
    <w:rsid w:val="008658AA"/>
    <w:rsid w:val="00867B1A"/>
    <w:rsid w:val="008815E2"/>
    <w:rsid w:val="008B1A7F"/>
    <w:rsid w:val="008C15FE"/>
    <w:rsid w:val="008D1183"/>
    <w:rsid w:val="00941D24"/>
    <w:rsid w:val="009441C6"/>
    <w:rsid w:val="00981D7B"/>
    <w:rsid w:val="009824EE"/>
    <w:rsid w:val="009A11B0"/>
    <w:rsid w:val="009A4CFF"/>
    <w:rsid w:val="009A6624"/>
    <w:rsid w:val="009A790E"/>
    <w:rsid w:val="009B42A4"/>
    <w:rsid w:val="009C6D2C"/>
    <w:rsid w:val="00A42F80"/>
    <w:rsid w:val="00A9374F"/>
    <w:rsid w:val="00AB1D2D"/>
    <w:rsid w:val="00AD6AC2"/>
    <w:rsid w:val="00B1015D"/>
    <w:rsid w:val="00B27221"/>
    <w:rsid w:val="00B43FD9"/>
    <w:rsid w:val="00B63B2B"/>
    <w:rsid w:val="00B741D9"/>
    <w:rsid w:val="00B87B1C"/>
    <w:rsid w:val="00B93E7B"/>
    <w:rsid w:val="00BB6B58"/>
    <w:rsid w:val="00BF0DF4"/>
    <w:rsid w:val="00BF501F"/>
    <w:rsid w:val="00C00BD9"/>
    <w:rsid w:val="00C35B95"/>
    <w:rsid w:val="00C41A5D"/>
    <w:rsid w:val="00C63D4A"/>
    <w:rsid w:val="00C90574"/>
    <w:rsid w:val="00CE5D48"/>
    <w:rsid w:val="00CE7438"/>
    <w:rsid w:val="00D232A3"/>
    <w:rsid w:val="00D27AC1"/>
    <w:rsid w:val="00D3796C"/>
    <w:rsid w:val="00D4212C"/>
    <w:rsid w:val="00D44657"/>
    <w:rsid w:val="00D51DB3"/>
    <w:rsid w:val="00D56412"/>
    <w:rsid w:val="00D93A1E"/>
    <w:rsid w:val="00DE6DA0"/>
    <w:rsid w:val="00DF3D1E"/>
    <w:rsid w:val="00E10CBF"/>
    <w:rsid w:val="00E6618D"/>
    <w:rsid w:val="00EC7306"/>
    <w:rsid w:val="00EF6B65"/>
    <w:rsid w:val="00F25324"/>
    <w:rsid w:val="00F67E3B"/>
    <w:rsid w:val="00FC5DCA"/>
    <w:rsid w:val="00FC676E"/>
    <w:rsid w:val="00FD6A8C"/>
    <w:rsid w:val="00FE03B7"/>
    <w:rsid w:val="00FE12FC"/>
    <w:rsid w:val="04AEBFEB"/>
    <w:rsid w:val="1958B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D6850"/>
  <w15:chartTrackingRefBased/>
  <w15:docId w15:val="{891E12B6-3B2B-4C2F-8FFE-CF716147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DF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D3DF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D3DF0"/>
    <w:pPr>
      <w:keepNext/>
      <w:numPr>
        <w:numId w:val="5"/>
      </w:numPr>
      <w:spacing w:line="360" w:lineRule="auto"/>
      <w:outlineLvl w:val="1"/>
    </w:pPr>
    <w:rPr>
      <w:rFonts w:ascii="Calibri" w:hAnsi="Calibri" w:cs="Calibr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rsid w:val="004D3DF0"/>
    <w:rPr>
      <w:rFonts w:ascii="Calibri" w:eastAsia="Times New Roman" w:hAnsi="Calibri" w:cs="Calibri"/>
      <w:bCs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qFormat/>
    <w:rsid w:val="004D3DF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D3DF0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D3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3DF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77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77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7714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7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7714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4777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6" ma:contentTypeDescription="Create a new document." ma:contentTypeScope="" ma:versionID="bfae0bd8760a510b1571d3296576f815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2d02ca5a2ba4a207f4f5812f34ea226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46957E-C0DF-4160-A000-385839C1CA1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customXml/itemProps2.xml><?xml version="1.0" encoding="utf-8"?>
<ds:datastoreItem xmlns:ds="http://schemas.openxmlformats.org/officeDocument/2006/customXml" ds:itemID="{A5E77E04-4074-4B06-8201-25DE018FC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2692E4-51A6-451E-A850-57F444627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151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Schwartz</dc:creator>
  <cp:keywords/>
  <dc:description/>
  <cp:lastModifiedBy>Matthew Dutkevicz</cp:lastModifiedBy>
  <cp:revision>67</cp:revision>
  <dcterms:created xsi:type="dcterms:W3CDTF">2023-12-14T03:55:00Z</dcterms:created>
  <dcterms:modified xsi:type="dcterms:W3CDTF">2024-02-15T00:55:00Z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MediaServiceImageTags">
    <vt:lpwstr/>
  </property>
</Properties>
</file>